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信息科学与技术</w:t>
      </w:r>
      <w:r>
        <w:rPr>
          <w:rFonts w:ascii="黑体" w:hAnsi="黑体" w:eastAsia="黑体"/>
          <w:b/>
          <w:sz w:val="44"/>
          <w:szCs w:val="44"/>
        </w:rPr>
        <w:t>学院</w:t>
      </w:r>
      <w:r>
        <w:rPr>
          <w:rFonts w:hint="eastAsia" w:ascii="黑体" w:hAnsi="黑体" w:eastAsia="黑体"/>
          <w:b/>
          <w:sz w:val="44"/>
          <w:szCs w:val="44"/>
        </w:rPr>
        <w:t>2017级学业导师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分配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方案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1.信息管理系</w:t>
      </w:r>
      <w:r>
        <w:rPr>
          <w:rFonts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</w:rPr>
        <w:t>（5位</w:t>
      </w:r>
      <w:r>
        <w:rPr>
          <w:rFonts w:asciiTheme="minorEastAsia" w:hAnsiTheme="minorEastAsia"/>
          <w:b/>
          <w:sz w:val="28"/>
          <w:szCs w:val="28"/>
        </w:rPr>
        <w:t>导师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导师</w:t>
      </w:r>
      <w:r>
        <w:rPr>
          <w:rFonts w:asciiTheme="minorEastAsia" w:hAnsiTheme="minorEastAsia" w:eastAsiaTheme="minorEastAsia"/>
          <w:sz w:val="28"/>
          <w:szCs w:val="28"/>
        </w:rPr>
        <w:t>分配</w:t>
      </w:r>
      <w:r>
        <w:rPr>
          <w:rFonts w:hint="eastAsia" w:asciiTheme="minorEastAsia" w:hAnsiTheme="minorEastAsia" w:eastAsiaTheme="minorEastAsia"/>
          <w:sz w:val="28"/>
          <w:szCs w:val="28"/>
        </w:rPr>
        <w:t>情况：3位</w:t>
      </w:r>
      <w:r>
        <w:rPr>
          <w:rFonts w:asciiTheme="minorEastAsia" w:hAnsiTheme="minorEastAsia" w:eastAsiaTheme="minorEastAsia"/>
          <w:sz w:val="28"/>
          <w:szCs w:val="28"/>
        </w:rPr>
        <w:t>导师带</w:t>
      </w:r>
      <w:r>
        <w:rPr>
          <w:rFonts w:hint="eastAsia" w:asciiTheme="minorEastAsia" w:hAnsiTheme="minorEastAsia" w:eastAsiaTheme="minorEastAsia"/>
          <w:sz w:val="28"/>
          <w:szCs w:val="28"/>
        </w:rPr>
        <w:t>6人、1位导师</w:t>
      </w:r>
      <w:r>
        <w:rPr>
          <w:rFonts w:asciiTheme="minorEastAsia" w:hAnsiTheme="minorEastAsia" w:eastAsiaTheme="minorEastAsia"/>
          <w:sz w:val="28"/>
          <w:szCs w:val="28"/>
        </w:rPr>
        <w:t>带</w:t>
      </w:r>
      <w:r>
        <w:rPr>
          <w:rFonts w:hint="eastAsia" w:asciiTheme="minorEastAsia" w:hAnsiTheme="minorEastAsia" w:eastAsiaTheme="minorEastAsia"/>
          <w:sz w:val="28"/>
          <w:szCs w:val="28"/>
        </w:rPr>
        <w:t>5人、1位</w:t>
      </w:r>
      <w:r>
        <w:rPr>
          <w:rFonts w:asciiTheme="minorEastAsia" w:hAnsiTheme="minorEastAsia" w:eastAsiaTheme="minorEastAsia"/>
          <w:sz w:val="28"/>
          <w:szCs w:val="28"/>
        </w:rPr>
        <w:t>导师带</w:t>
      </w:r>
      <w:r>
        <w:rPr>
          <w:rFonts w:hint="eastAsia" w:asciiTheme="minorEastAsia" w:hAnsiTheme="minorEastAsia" w:eastAsiaTheme="minorEastAsia"/>
          <w:sz w:val="28"/>
          <w:szCs w:val="28"/>
        </w:rPr>
        <w:t>4人；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具体分配如下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信息管理系导师分配方案</w:t>
      </w:r>
    </w:p>
    <w:p>
      <w:pPr>
        <w:spacing w:line="220" w:lineRule="atLeas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（共5名导师，27名学生）</w:t>
      </w:r>
    </w:p>
    <w:tbl>
      <w:tblPr>
        <w:tblStyle w:val="6"/>
        <w:tblW w:w="978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71"/>
        <w:gridCol w:w="1560"/>
        <w:gridCol w:w="64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71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871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专业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导师</w:t>
            </w:r>
          </w:p>
        </w:tc>
        <w:tc>
          <w:tcPr>
            <w:tcW w:w="6482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学生姓名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871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</w:t>
            </w:r>
          </w:p>
        </w:tc>
        <w:tc>
          <w:tcPr>
            <w:tcW w:w="871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图情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徐宽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48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李莹、张梦诗、宋钰、张星渊、范俣杰、许晗悦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图情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陈昊琳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4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韦淦秋、魏珊、李仁敏、张博、刘婷、雷佳欣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图情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陈凌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4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李潍君、马子仪、张静、李雪娜、周菁菁、甘森萍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图情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李明鑫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（4人）</w:t>
            </w:r>
          </w:p>
        </w:tc>
        <w:tc>
          <w:tcPr>
            <w:tcW w:w="64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周俊文、张雨、张锐、杜永祥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图情</w:t>
            </w:r>
          </w:p>
        </w:tc>
        <w:tc>
          <w:tcPr>
            <w:tcW w:w="15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王东艳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48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钱锟、郭健、王若鼎、刘琳、刘宝臣</w:t>
            </w:r>
          </w:p>
        </w:tc>
      </w:tr>
    </w:tbl>
    <w:p>
      <w:pPr>
        <w:spacing w:line="220" w:lineRule="atLeast"/>
        <w:rPr>
          <w:rFonts w:ascii="黑体" w:hAnsi="黑体" w:eastAsia="黑体"/>
          <w:b/>
          <w:sz w:val="36"/>
          <w:szCs w:val="36"/>
        </w:rPr>
      </w:pPr>
    </w:p>
    <w:p>
      <w:pPr>
        <w:spacing w:line="220" w:lineRule="atLeast"/>
        <w:rPr>
          <w:rFonts w:ascii="黑体" w:hAnsi="黑体" w:eastAsia="黑体"/>
          <w:b/>
          <w:sz w:val="36"/>
          <w:szCs w:val="36"/>
        </w:rPr>
      </w:pPr>
    </w:p>
    <w:p>
      <w:pPr>
        <w:spacing w:line="220" w:lineRule="atLeast"/>
        <w:rPr>
          <w:rFonts w:ascii="黑体" w:hAnsi="黑体" w:eastAsia="黑体"/>
          <w:b/>
          <w:sz w:val="36"/>
          <w:szCs w:val="36"/>
        </w:rPr>
      </w:pPr>
    </w:p>
    <w:p>
      <w:pPr>
        <w:ind w:firstLine="140" w:firstLineChars="50"/>
        <w:rPr>
          <w:rFonts w:asciiTheme="minorEastAsia" w:hAnsiTheme="minorEastAsia"/>
          <w:b/>
          <w:sz w:val="28"/>
          <w:szCs w:val="28"/>
        </w:rPr>
      </w:pPr>
    </w:p>
    <w:p>
      <w:pPr>
        <w:ind w:firstLine="140" w:firstLineChars="50"/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2.软件工程系</w:t>
      </w:r>
      <w:r>
        <w:rPr>
          <w:rFonts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</w:rPr>
        <w:t>（20位</w:t>
      </w:r>
      <w:r>
        <w:rPr>
          <w:rFonts w:asciiTheme="minorEastAsia" w:hAnsiTheme="minorEastAsia"/>
          <w:b/>
          <w:sz w:val="28"/>
          <w:szCs w:val="28"/>
        </w:rPr>
        <w:t>导师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导师</w:t>
      </w:r>
      <w:r>
        <w:rPr>
          <w:rFonts w:asciiTheme="minorEastAsia" w:hAnsiTheme="minorEastAsia" w:eastAsiaTheme="minorEastAsia"/>
          <w:sz w:val="28"/>
          <w:szCs w:val="28"/>
        </w:rPr>
        <w:t>分配</w:t>
      </w:r>
      <w:r>
        <w:rPr>
          <w:rFonts w:hint="eastAsia" w:asciiTheme="minorEastAsia" w:hAnsiTheme="minorEastAsia" w:eastAsiaTheme="minorEastAsia"/>
          <w:sz w:val="28"/>
          <w:szCs w:val="28"/>
        </w:rPr>
        <w:t>情况</w:t>
      </w:r>
      <w:r>
        <w:rPr>
          <w:rFonts w:asciiTheme="minorEastAsia" w:hAnsiTheme="minorEastAsia" w:eastAsia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/>
          <w:sz w:val="28"/>
          <w:szCs w:val="28"/>
        </w:rPr>
        <w:t>：10位</w:t>
      </w:r>
      <w:r>
        <w:rPr>
          <w:rFonts w:asciiTheme="minorEastAsia" w:hAnsiTheme="minorEastAsia" w:eastAsiaTheme="minorEastAsia"/>
          <w:sz w:val="28"/>
          <w:szCs w:val="28"/>
        </w:rPr>
        <w:t>导师带</w:t>
      </w:r>
      <w:r>
        <w:rPr>
          <w:rFonts w:hint="eastAsia" w:asciiTheme="minorEastAsia" w:hAnsiTheme="minorEastAsia" w:eastAsiaTheme="minorEastAsia"/>
          <w:sz w:val="28"/>
          <w:szCs w:val="28"/>
        </w:rPr>
        <w:t>6人、10位导师</w:t>
      </w:r>
      <w:r>
        <w:rPr>
          <w:rFonts w:asciiTheme="minorEastAsia" w:hAnsiTheme="minorEastAsia" w:eastAsiaTheme="minorEastAsia"/>
          <w:sz w:val="28"/>
          <w:szCs w:val="28"/>
        </w:rPr>
        <w:t>带</w:t>
      </w:r>
      <w:r>
        <w:rPr>
          <w:rFonts w:hint="eastAsia" w:asciiTheme="minorEastAsia" w:hAnsiTheme="minorEastAsia" w:eastAsiaTheme="minorEastAsia"/>
          <w:sz w:val="28"/>
          <w:szCs w:val="28"/>
        </w:rPr>
        <w:t>5人、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具体分配如下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spacing w:line="220" w:lineRule="atLeast"/>
        <w:ind w:firstLine="531" w:firstLineChars="147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软件工程系导师分配方案</w:t>
      </w:r>
    </w:p>
    <w:p>
      <w:pPr>
        <w:spacing w:line="22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（共20名导师，110名学生）</w:t>
      </w:r>
    </w:p>
    <w:tbl>
      <w:tblPr>
        <w:tblStyle w:val="6"/>
        <w:tblW w:w="92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1309"/>
        <w:gridCol w:w="60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59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专业</w:t>
            </w:r>
          </w:p>
        </w:tc>
        <w:tc>
          <w:tcPr>
            <w:tcW w:w="1309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导师</w:t>
            </w:r>
          </w:p>
        </w:tc>
        <w:tc>
          <w:tcPr>
            <w:tcW w:w="6062" w:type="dxa"/>
            <w:tcBorders>
              <w:bottom w:val="single" w:color="auto" w:sz="4" w:space="0"/>
            </w:tcBorders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学生姓名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王文永</w:t>
            </w:r>
          </w:p>
          <w:p>
            <w:pPr>
              <w:spacing w:after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陆睿、王男、阮杲杲、张继露、杨阔、袁雪峰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孙俊喜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李浩泽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魏智鸿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刘浩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陈益卓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谢振炎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唐家阳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周东岱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刘鹏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陈岩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贾鑫泽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彭学庆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孙轲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蓝钰沁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刘志勇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谢燕发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王岳峰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李天翔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孙誉铭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叶雷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王伟光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杨喜权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郑天泽、黄栋、肖瑞杰、孙启明、聂立、李明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肖永鹏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吴渊博、赵梦宇、阎瀚、张之昊、王伟航、肖瑶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张友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甄星、张望、张灵翔、安添霁、孙靖涵、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肖然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蒲东兵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潘仲秋、杨圣、罗昌琮、赵则栋、王诚昱、徐杰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9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张日明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唐一钦、黄政杰、徐绪睿、梁洁、胡茜文、杜渝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10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封子军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（6人）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张景浩、陈瑜、梁栋、陈泽鑫、王俊逸、吴孟桐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959" w:type="dxa"/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专业</w:t>
            </w:r>
          </w:p>
        </w:tc>
        <w:tc>
          <w:tcPr>
            <w:tcW w:w="1309" w:type="dxa"/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导师</w:t>
            </w:r>
          </w:p>
        </w:tc>
        <w:tc>
          <w:tcPr>
            <w:tcW w:w="6062" w:type="dxa"/>
            <w:shd w:val="clear" w:color="auto" w:fill="9BBB59" w:themeFill="accent3"/>
            <w:vAlign w:val="center"/>
          </w:tcPr>
          <w:p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11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侯鲲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任静、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白亚玲、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吴晓儿、崔怡然、金文婧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12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张慧杰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陈慧妮、卢婧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沅、</w:t>
            </w:r>
            <w:r>
              <w:rPr>
                <w:rFonts w:hint="eastAsia" w:cs="Segoe UI" w:asciiTheme="minorEastAsia" w:hAnsiTheme="minorEastAsia" w:eastAsiaTheme="minorEastAsia"/>
                <w:color w:val="000000"/>
                <w:sz w:val="24"/>
                <w:szCs w:val="24"/>
              </w:rPr>
              <w:t>徐文晴、李翊铭、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魏文晴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13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朱铁英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Segoe UI" w:asciiTheme="minorEastAsia" w:hAnsiTheme="minorEastAsia" w:eastAsiaTheme="minorEastAsia"/>
                <w:color w:val="000000"/>
                <w:sz w:val="24"/>
                <w:szCs w:val="24"/>
              </w:rPr>
              <w:t>吴启雯、吴玉东、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张中悦、张芸嘉、韩彩钰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14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张邦佐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李娜、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罗阳、李昕、张雅帧、杨雪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15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殷明浩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徐璐、楚海川、梁家悦、尹国庆、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胡仕臻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16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李辉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丁静、梁莉莉、孔一言、李金书、孙俊杰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17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张明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梁怡萍、阎娜、吴婷婷、</w:t>
            </w: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黄珊愉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李梦宇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18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李鸿志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黄金燕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马宁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屈英杰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熊英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申燕萍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19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高婷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闫英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肖雪妮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孙锡吉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杨梦婷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孙文欣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20</w:t>
            </w:r>
          </w:p>
        </w:tc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软件</w:t>
            </w:r>
          </w:p>
        </w:tc>
        <w:tc>
          <w:tcPr>
            <w:tcW w:w="13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冯国忠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（5人）</w:t>
            </w:r>
          </w:p>
        </w:tc>
        <w:tc>
          <w:tcPr>
            <w:tcW w:w="6062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陈玥如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麦慧淇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李小玉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孙燕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、刘松</w:t>
            </w:r>
          </w:p>
        </w:tc>
      </w:tr>
    </w:tbl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</w:p>
    <w:p>
      <w:pPr>
        <w:jc w:val="center"/>
        <w:rPr>
          <w:rFonts w:ascii="黑体" w:hAnsi="黑体" w:eastAsia="黑体"/>
          <w:sz w:val="36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3.计算机科学系</w:t>
      </w:r>
      <w:r>
        <w:rPr>
          <w:rFonts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b/>
          <w:sz w:val="28"/>
          <w:szCs w:val="28"/>
        </w:rPr>
        <w:t>（15位</w:t>
      </w:r>
      <w:r>
        <w:rPr>
          <w:rFonts w:asciiTheme="minorEastAsia" w:hAnsiTheme="minorEastAsia"/>
          <w:b/>
          <w:sz w:val="28"/>
          <w:szCs w:val="28"/>
        </w:rPr>
        <w:t>导师</w:t>
      </w:r>
      <w:r>
        <w:rPr>
          <w:rFonts w:hint="eastAsia" w:asciiTheme="minorEastAsia" w:hAnsiTheme="minorEastAsia"/>
          <w:b/>
          <w:sz w:val="28"/>
          <w:szCs w:val="28"/>
        </w:rPr>
        <w:t>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中美48，</w:t>
      </w:r>
      <w:r>
        <w:rPr>
          <w:rFonts w:asciiTheme="minorEastAsia" w:hAnsiTheme="minorEastAsia"/>
          <w:sz w:val="28"/>
          <w:szCs w:val="28"/>
        </w:rPr>
        <w:t>计普</w:t>
      </w:r>
      <w:r>
        <w:rPr>
          <w:rFonts w:hint="eastAsia" w:asciiTheme="minorEastAsia" w:hAnsiTheme="minorEastAsia"/>
          <w:sz w:val="28"/>
          <w:szCs w:val="28"/>
        </w:rPr>
        <w:t>40人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导师</w:t>
      </w:r>
      <w:r>
        <w:rPr>
          <w:rFonts w:asciiTheme="minorEastAsia" w:hAnsiTheme="minorEastAsia"/>
          <w:sz w:val="28"/>
          <w:szCs w:val="28"/>
        </w:rPr>
        <w:t>分配</w:t>
      </w:r>
      <w:r>
        <w:rPr>
          <w:rFonts w:hint="eastAsia" w:asciiTheme="minorEastAsia" w:hAnsiTheme="minorEastAsia"/>
          <w:sz w:val="28"/>
          <w:szCs w:val="28"/>
        </w:rPr>
        <w:t>情况 11位</w:t>
      </w:r>
      <w:r>
        <w:rPr>
          <w:rFonts w:asciiTheme="minorEastAsia" w:hAnsiTheme="minorEastAsia"/>
          <w:sz w:val="28"/>
          <w:szCs w:val="28"/>
        </w:rPr>
        <w:t>导师带</w:t>
      </w:r>
      <w:r>
        <w:rPr>
          <w:rFonts w:hint="eastAsia" w:asciiTheme="minorEastAsia" w:hAnsiTheme="minorEastAsia"/>
          <w:sz w:val="28"/>
          <w:szCs w:val="28"/>
        </w:rPr>
        <w:t>6人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3位导师</w:t>
      </w:r>
      <w:r>
        <w:rPr>
          <w:rFonts w:asciiTheme="minorEastAsia" w:hAnsiTheme="minorEastAsia"/>
          <w:sz w:val="28"/>
          <w:szCs w:val="28"/>
        </w:rPr>
        <w:t>带</w:t>
      </w:r>
      <w:r>
        <w:rPr>
          <w:rFonts w:hint="eastAsia" w:asciiTheme="minorEastAsia" w:hAnsiTheme="minorEastAsia"/>
          <w:sz w:val="28"/>
          <w:szCs w:val="28"/>
        </w:rPr>
        <w:t>5人,1位</w:t>
      </w:r>
      <w:r>
        <w:rPr>
          <w:rFonts w:asciiTheme="minorEastAsia" w:hAnsiTheme="minorEastAsia"/>
          <w:sz w:val="28"/>
          <w:szCs w:val="28"/>
        </w:rPr>
        <w:t>导师带</w:t>
      </w:r>
      <w:r>
        <w:rPr>
          <w:rFonts w:hint="eastAsia" w:asciiTheme="minorEastAsia" w:hAnsiTheme="minorEastAsia"/>
          <w:sz w:val="28"/>
          <w:szCs w:val="28"/>
        </w:rPr>
        <w:t>7人；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具体分配如下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spacing w:line="220" w:lineRule="atLeast"/>
        <w:ind w:firstLine="531" w:firstLineChars="147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计算机科学系导师分配方案</w:t>
      </w:r>
    </w:p>
    <w:p>
      <w:pPr>
        <w:spacing w:line="22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（共15名导师，88名学生）</w:t>
      </w:r>
    </w:p>
    <w:tbl>
      <w:tblPr>
        <w:tblStyle w:val="6"/>
        <w:tblW w:w="9923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276"/>
        <w:gridCol w:w="60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导师</w:t>
            </w:r>
          </w:p>
        </w:tc>
        <w:tc>
          <w:tcPr>
            <w:tcW w:w="6095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学生姓名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刘淑华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韩瑞、席爱国、刘铁成、郑翔予、何昊宸、林辽洪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周治国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索高辉、李鹏博、罗宇、李蕴遒、司至浩、崔与阳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姜 华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（5人）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田茂吉、毛祖元、刘洪序、姜金秀、成宇歌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罗 娜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滕青、胡顺航、李皓轩、王玉虎、赵梓钧、常铖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张靖波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（7人）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赵建伟、于浩洋、马进才、王宇婷、陈香菱、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刘禹含、杨洋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金喜子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马甜甜、张艺翔、王艺霏、王玉月、高晔琳、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王璟馨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李艳文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周冠男、任雨莹、董昱辰、杨溢、张夏陌、代婧文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赵晓威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（5人）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程磊、阮家宝、王齐贤、邢长远、吴浔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冀进朝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马佩瑄、郭宏安、杜欣召、王新然、孙浩然、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彭久耀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曹 毅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高晓雨、佟婉婷、李正熙、徐逸、张文馨、李晓琳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杨凤芹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彭毛青措、石宏、欧阳亚男、王爱玲、周萌、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王慧娟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孙平平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（5人）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陈林峰、李少飞、吴迪、李论、殷昊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 晗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冯飞、文斌、张楷文、杨毅、赵崇序、孙周鹤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孙小新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万锴迪、胡泽彬、夏铭阳、黄星朔、李奇、蒋文杰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>
            <w:pPr>
              <w:spacing w:before="180" w:beforeLines="50" w:after="0" w:line="22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计算机科学与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技术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周俊萍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（6人）</w:t>
            </w:r>
          </w:p>
        </w:tc>
        <w:tc>
          <w:tcPr>
            <w:tcW w:w="609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韩晴、焦洁、沈萌、徐瑞琦、纪宏洁、郝宇婷</w:t>
            </w: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4.教育</w:t>
      </w:r>
      <w:r>
        <w:rPr>
          <w:rFonts w:asciiTheme="minorEastAsia" w:hAnsiTheme="minorEastAsia"/>
          <w:b/>
          <w:sz w:val="28"/>
          <w:szCs w:val="28"/>
        </w:rPr>
        <w:t>技术系：（</w:t>
      </w:r>
      <w:r>
        <w:rPr>
          <w:rFonts w:hint="eastAsia" w:asciiTheme="minorEastAsia" w:hAnsiTheme="minorEastAsia"/>
          <w:b/>
          <w:sz w:val="28"/>
          <w:szCs w:val="28"/>
        </w:rPr>
        <w:t>8位</w:t>
      </w:r>
      <w:r>
        <w:rPr>
          <w:rFonts w:asciiTheme="minorEastAsia" w:hAnsiTheme="minorEastAsia"/>
          <w:b/>
          <w:sz w:val="28"/>
          <w:szCs w:val="28"/>
        </w:rPr>
        <w:t>导师）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公费</w:t>
      </w:r>
      <w:r>
        <w:rPr>
          <w:rFonts w:asciiTheme="minorEastAsia" w:hAnsiTheme="minorEastAsia"/>
          <w:sz w:val="28"/>
          <w:szCs w:val="28"/>
        </w:rPr>
        <w:t>师范生</w:t>
      </w:r>
      <w:r>
        <w:rPr>
          <w:rFonts w:hint="eastAsia" w:asciiTheme="minorEastAsia" w:hAnsiTheme="minorEastAsia"/>
          <w:sz w:val="28"/>
          <w:szCs w:val="28"/>
        </w:rPr>
        <w:t>30人</w:t>
      </w:r>
      <w:r>
        <w:rPr>
          <w:rFonts w:asciiTheme="minorEastAsia" w:hAnsiTheme="minorEastAsia"/>
          <w:sz w:val="28"/>
          <w:szCs w:val="28"/>
        </w:rPr>
        <w:t>，非公费</w:t>
      </w:r>
      <w:r>
        <w:rPr>
          <w:rFonts w:hint="eastAsia" w:asciiTheme="minorEastAsia" w:hAnsiTheme="minorEastAsia"/>
          <w:sz w:val="28"/>
          <w:szCs w:val="28"/>
        </w:rPr>
        <w:t>21人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导师</w:t>
      </w:r>
      <w:r>
        <w:rPr>
          <w:rFonts w:asciiTheme="minorEastAsia" w:hAnsiTheme="minorEastAsia"/>
          <w:sz w:val="28"/>
          <w:szCs w:val="28"/>
        </w:rPr>
        <w:t>分配情况</w:t>
      </w:r>
      <w:r>
        <w:rPr>
          <w:rFonts w:hint="eastAsia" w:asciiTheme="minorEastAsia" w:hAnsiTheme="minorEastAsia"/>
          <w:sz w:val="28"/>
          <w:szCs w:val="28"/>
        </w:rPr>
        <w:t>：3位</w:t>
      </w:r>
      <w:r>
        <w:rPr>
          <w:rFonts w:asciiTheme="minorEastAsia" w:hAnsiTheme="minorEastAsia"/>
          <w:sz w:val="28"/>
          <w:szCs w:val="28"/>
        </w:rPr>
        <w:t>导师带</w:t>
      </w:r>
      <w:r>
        <w:rPr>
          <w:rFonts w:hint="eastAsia" w:asciiTheme="minorEastAsia" w:hAnsiTheme="minorEastAsia"/>
          <w:sz w:val="28"/>
          <w:szCs w:val="28"/>
        </w:rPr>
        <w:t>7人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5位</w:t>
      </w:r>
      <w:r>
        <w:rPr>
          <w:rFonts w:asciiTheme="minorEastAsia" w:hAnsiTheme="minorEastAsia"/>
          <w:sz w:val="28"/>
          <w:szCs w:val="28"/>
        </w:rPr>
        <w:t>导师带</w:t>
      </w:r>
      <w:r>
        <w:rPr>
          <w:rFonts w:hint="eastAsia" w:asciiTheme="minorEastAsia" w:hAnsiTheme="minorEastAsia"/>
          <w:sz w:val="28"/>
          <w:szCs w:val="28"/>
        </w:rPr>
        <w:t>6人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具体分配如下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spacing w:line="220" w:lineRule="atLeast"/>
        <w:ind w:firstLine="531" w:firstLineChars="147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教育技术系导师分配方案</w:t>
      </w:r>
    </w:p>
    <w:p>
      <w:pPr>
        <w:spacing w:line="22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（共8名导师，51名学生）</w:t>
      </w:r>
    </w:p>
    <w:tbl>
      <w:tblPr>
        <w:tblStyle w:val="6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418"/>
        <w:gridCol w:w="58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</w:t>
            </w:r>
          </w:p>
        </w:tc>
        <w:tc>
          <w:tcPr>
            <w:tcW w:w="1418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 师</w:t>
            </w:r>
          </w:p>
        </w:tc>
        <w:tc>
          <w:tcPr>
            <w:tcW w:w="5811" w:type="dxa"/>
            <w:shd w:val="clear" w:color="auto" w:fill="9BBB59" w:themeFill="accent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 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郑燕林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（7人）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李若琳、加恩努尔·达木、赵纯、张益宁、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张雯丽、邹春敏、白玛央金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0"/>
              </w:tabs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袁 磊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(7人）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张国萍、郭霁娴、柳佳宝、李美烨、何嘉、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阿尔祖古丽·图尔荪、</w:t>
            </w:r>
            <w:r>
              <w:rPr>
                <w:rFonts w:asciiTheme="minorEastAsia" w:hAnsiTheme="minorEastAsia"/>
                <w:sz w:val="24"/>
                <w:szCs w:val="24"/>
              </w:rPr>
              <w:t>祖丽皮亚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·图尔荪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 伟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(7人）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玛合比娜·苏力旦阿力、刘昺瑶、吴俣、杨新蕊、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罗淼、刘娇、李若琪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姜 强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(6人)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王皓宇、韩进辉、温宇行、郑纯浩、贾荣辉、</w:t>
            </w:r>
          </w:p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color w:val="538DD5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李展坤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 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(6人)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刘许昌、赵诚轶、于 涵、李 行、魏浩然、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次旦米玛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万 川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(6人)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刘雯豪、谢添、郝志宇、秦四杰、党渤斐、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吕崔玉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庞敬</w:t>
            </w:r>
            <w:r>
              <w:rPr>
                <w:rFonts w:asciiTheme="minorEastAsia" w:hAnsiTheme="minorEastAsia"/>
                <w:sz w:val="28"/>
                <w:szCs w:val="28"/>
              </w:rPr>
              <w:t>文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(6人)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得丽努尔·哈里拜克、叶筱栗、肖金爽、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刘怡、蔡苏日娜、仝雯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教育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技术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唐烨</w:t>
            </w:r>
            <w:r>
              <w:rPr>
                <w:rFonts w:asciiTheme="minorEastAsia" w:hAnsiTheme="minorEastAsia"/>
                <w:sz w:val="28"/>
                <w:szCs w:val="28"/>
              </w:rPr>
              <w:t>伟</w:t>
            </w:r>
          </w:p>
          <w:p>
            <w:pPr>
              <w:spacing w:after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(6人)</w:t>
            </w:r>
          </w:p>
        </w:tc>
        <w:tc>
          <w:tcPr>
            <w:tcW w:w="5811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李艳芳、卜凡丽、黄冬妮、金雅婷、黄思进、</w:t>
            </w:r>
          </w:p>
          <w:p>
            <w:pPr>
              <w:spacing w:after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加得拉·木黑牙提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spacing w:line="220" w:lineRule="atLeast"/>
        <w:jc w:val="center"/>
        <w:rPr>
          <w:rFonts w:ascii="黑体" w:hAnsi="黑体" w:eastAsia="黑体"/>
          <w:b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F6C28"/>
    <w:rsid w:val="00106D0C"/>
    <w:rsid w:val="00107BDD"/>
    <w:rsid w:val="00136706"/>
    <w:rsid w:val="001572E0"/>
    <w:rsid w:val="00245484"/>
    <w:rsid w:val="002B0BB4"/>
    <w:rsid w:val="00323B43"/>
    <w:rsid w:val="00383DAC"/>
    <w:rsid w:val="003B515A"/>
    <w:rsid w:val="003D37D8"/>
    <w:rsid w:val="00426133"/>
    <w:rsid w:val="004358AB"/>
    <w:rsid w:val="004A41C9"/>
    <w:rsid w:val="004F7032"/>
    <w:rsid w:val="005764BF"/>
    <w:rsid w:val="00581C75"/>
    <w:rsid w:val="0062324B"/>
    <w:rsid w:val="007A4912"/>
    <w:rsid w:val="007F6F34"/>
    <w:rsid w:val="00800E81"/>
    <w:rsid w:val="008A4E24"/>
    <w:rsid w:val="008B6B9B"/>
    <w:rsid w:val="008B7726"/>
    <w:rsid w:val="008D1EFC"/>
    <w:rsid w:val="008F09A5"/>
    <w:rsid w:val="009F565C"/>
    <w:rsid w:val="00AF73BA"/>
    <w:rsid w:val="00BD25F8"/>
    <w:rsid w:val="00BE6BC6"/>
    <w:rsid w:val="00CA6098"/>
    <w:rsid w:val="00D31D50"/>
    <w:rsid w:val="00D95940"/>
    <w:rsid w:val="00DC0069"/>
    <w:rsid w:val="00DC29F6"/>
    <w:rsid w:val="00E10425"/>
    <w:rsid w:val="00E533DF"/>
    <w:rsid w:val="00F84A3B"/>
    <w:rsid w:val="03AE5599"/>
    <w:rsid w:val="6417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F063B-2D21-465F-953E-452012DD48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356</Words>
  <Characters>2034</Characters>
  <Lines>16</Lines>
  <Paragraphs>4</Paragraphs>
  <TotalTime>0</TotalTime>
  <ScaleCrop>false</ScaleCrop>
  <LinksUpToDate>false</LinksUpToDate>
  <CharactersWithSpaces>2386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2017-10-23T00:38:00Z</dcterms:created>
  <dc:creator>Administrator</dc:creator>
  <cp:lastModifiedBy>Administrator</cp:lastModifiedBy>
  <dcterms:modified xsi:type="dcterms:W3CDTF">2017-10-24T06:20:33Z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