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1018"/>
        <w:gridCol w:w="1134"/>
        <w:gridCol w:w="1701"/>
        <w:gridCol w:w="650"/>
        <w:gridCol w:w="866"/>
      </w:tblGrid>
      <w:tr w:rsidR="00AE64E9" w:rsidRPr="007D25CF" w:rsidTr="00B86F22">
        <w:trPr>
          <w:trHeight w:val="454"/>
          <w:jc w:val="center"/>
        </w:trPr>
        <w:tc>
          <w:tcPr>
            <w:tcW w:w="8037" w:type="dxa"/>
            <w:gridSpan w:val="6"/>
            <w:vAlign w:val="center"/>
          </w:tcPr>
          <w:p w:rsidR="00AE64E9" w:rsidRPr="007D25CF" w:rsidRDefault="00AE64E9" w:rsidP="00B86F22">
            <w:pPr>
              <w:adjustRightInd w:val="0"/>
              <w:rPr>
                <w:rFonts w:ascii="黑体" w:eastAsia="黑体" w:hAnsi="黑体" w:hint="eastAsia"/>
                <w:sz w:val="28"/>
                <w:szCs w:val="28"/>
              </w:rPr>
            </w:pPr>
            <w:r w:rsidRPr="007D25CF">
              <w:rPr>
                <w:rFonts w:ascii="黑体" w:eastAsia="黑体" w:hAnsi="黑体" w:hint="eastAsia"/>
                <w:sz w:val="28"/>
                <w:szCs w:val="28"/>
              </w:rPr>
              <w:t>五、经费使用计划</w:t>
            </w:r>
          </w:p>
        </w:tc>
      </w:tr>
      <w:tr w:rsidR="00AE64E9" w:rsidRPr="007D25CF" w:rsidTr="00B86F22">
        <w:trPr>
          <w:trHeight w:val="454"/>
          <w:jc w:val="center"/>
        </w:trPr>
        <w:tc>
          <w:tcPr>
            <w:tcW w:w="266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7D25CF">
              <w:rPr>
                <w:rFonts w:ascii="黑体" w:eastAsia="黑体" w:hAnsi="黑体" w:hint="eastAsia"/>
                <w:sz w:val="24"/>
              </w:rPr>
              <w:t>改革内容</w:t>
            </w:r>
          </w:p>
        </w:tc>
        <w:tc>
          <w:tcPr>
            <w:tcW w:w="101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7D25CF">
              <w:rPr>
                <w:rFonts w:ascii="黑体" w:eastAsia="黑体" w:hAnsi="黑体" w:hint="eastAsia"/>
                <w:sz w:val="24"/>
              </w:rPr>
              <w:t>支出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7D25CF">
              <w:rPr>
                <w:rFonts w:ascii="黑体" w:eastAsia="黑体" w:hAnsi="黑体" w:hint="eastAsia"/>
                <w:sz w:val="24"/>
              </w:rPr>
              <w:t>科目</w:t>
            </w:r>
          </w:p>
        </w:tc>
        <w:tc>
          <w:tcPr>
            <w:tcW w:w="1134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7D25CF">
              <w:rPr>
                <w:rFonts w:ascii="黑体" w:eastAsia="黑体" w:hAnsi="黑体" w:hint="eastAsia"/>
                <w:sz w:val="24"/>
              </w:rPr>
              <w:t>金额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7D25CF">
              <w:rPr>
                <w:rFonts w:ascii="黑体" w:eastAsia="黑体" w:hAnsi="黑体" w:hint="eastAsia"/>
                <w:sz w:val="24"/>
              </w:rPr>
              <w:t>（万元）</w:t>
            </w:r>
          </w:p>
        </w:tc>
        <w:tc>
          <w:tcPr>
            <w:tcW w:w="1701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7D25CF">
              <w:rPr>
                <w:rFonts w:ascii="黑体" w:eastAsia="黑体" w:hAnsi="黑体" w:hint="eastAsia"/>
                <w:sz w:val="24"/>
              </w:rPr>
              <w:t>预期成果</w:t>
            </w:r>
          </w:p>
        </w:tc>
        <w:tc>
          <w:tcPr>
            <w:tcW w:w="1516" w:type="dxa"/>
            <w:gridSpan w:val="2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7D25CF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AE64E9" w:rsidRPr="007D25CF" w:rsidTr="00B86F22">
        <w:trPr>
          <w:trHeight w:val="454"/>
          <w:jc w:val="center"/>
        </w:trPr>
        <w:tc>
          <w:tcPr>
            <w:tcW w:w="2668" w:type="dxa"/>
            <w:vAlign w:val="center"/>
          </w:tcPr>
          <w:p w:rsidR="00AE64E9" w:rsidRPr="007D25CF" w:rsidRDefault="00AE64E9" w:rsidP="00B86F22">
            <w:pPr>
              <w:adjustRightInd w:val="0"/>
              <w:jc w:val="left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持续支持学院平台课建设在线开放课程建设项目2个（2万/门*2门）</w:t>
            </w:r>
          </w:p>
        </w:tc>
        <w:tc>
          <w:tcPr>
            <w:tcW w:w="101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资源建设费</w:t>
            </w:r>
          </w:p>
        </w:tc>
        <w:tc>
          <w:tcPr>
            <w:tcW w:w="1134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hint="eastAsia"/>
                <w:sz w:val="20"/>
                <w:szCs w:val="21"/>
              </w:rPr>
            </w:pPr>
            <w:r w:rsidRPr="007D25CF">
              <w:rPr>
                <w:sz w:val="20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AE64E9" w:rsidRPr="007D25CF" w:rsidRDefault="00AE64E9" w:rsidP="00B86F22">
            <w:pPr>
              <w:adjustRightInd w:val="0"/>
              <w:jc w:val="left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 xml:space="preserve">完成两门在线开放课程的教学资源建设 </w:t>
            </w:r>
          </w:p>
        </w:tc>
        <w:tc>
          <w:tcPr>
            <w:tcW w:w="1516" w:type="dxa"/>
            <w:gridSpan w:val="2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学校划拨经费</w:t>
            </w:r>
          </w:p>
        </w:tc>
      </w:tr>
      <w:tr w:rsidR="00AE64E9" w:rsidRPr="007D25CF" w:rsidTr="00B86F22">
        <w:trPr>
          <w:trHeight w:val="454"/>
          <w:jc w:val="center"/>
        </w:trPr>
        <w:tc>
          <w:tcPr>
            <w:tcW w:w="2668" w:type="dxa"/>
            <w:vAlign w:val="center"/>
          </w:tcPr>
          <w:p w:rsidR="00AE64E9" w:rsidRPr="007D25CF" w:rsidRDefault="00AE64E9" w:rsidP="00B86F22">
            <w:pPr>
              <w:adjustRightInd w:val="0"/>
              <w:jc w:val="left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开展人才培养方案修订</w:t>
            </w:r>
          </w:p>
          <w:p w:rsidR="00AE64E9" w:rsidRPr="007D25CF" w:rsidRDefault="00AE64E9" w:rsidP="00B86F22">
            <w:pPr>
              <w:adjustRightInd w:val="0"/>
              <w:jc w:val="left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（计算机3万+其它</w:t>
            </w:r>
            <w:r w:rsidRPr="007D25CF">
              <w:rPr>
                <w:rFonts w:ascii="宋体" w:hAnsi="宋体"/>
                <w:sz w:val="18"/>
                <w:szCs w:val="21"/>
              </w:rPr>
              <w:t>1.5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万/</w:t>
            </w:r>
            <w:proofErr w:type="gramStart"/>
            <w:r w:rsidRPr="007D25CF">
              <w:rPr>
                <w:rFonts w:ascii="宋体" w:hAnsi="宋体" w:hint="eastAsia"/>
                <w:sz w:val="18"/>
                <w:szCs w:val="21"/>
              </w:rPr>
              <w:t>每系</w:t>
            </w:r>
            <w:proofErr w:type="gramEnd"/>
            <w:r w:rsidRPr="007D25CF">
              <w:rPr>
                <w:rFonts w:ascii="宋体" w:hAnsi="宋体" w:hint="eastAsia"/>
                <w:sz w:val="18"/>
                <w:szCs w:val="21"/>
              </w:rPr>
              <w:t>*3系</w:t>
            </w:r>
            <w:r w:rsidRPr="007D25CF">
              <w:rPr>
                <w:rFonts w:ascii="宋体" w:hAnsi="宋体"/>
                <w:sz w:val="18"/>
                <w:szCs w:val="21"/>
              </w:rPr>
              <w:t>+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学院基础课调研</w:t>
            </w:r>
            <w:r w:rsidRPr="007D25CF">
              <w:rPr>
                <w:rFonts w:ascii="宋体" w:hAnsi="宋体"/>
                <w:sz w:val="18"/>
                <w:szCs w:val="21"/>
              </w:rPr>
              <w:t>1.5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万+信息技术共同课调研1</w:t>
            </w:r>
            <w:r w:rsidRPr="007D25CF">
              <w:rPr>
                <w:rFonts w:ascii="宋体" w:hAnsi="宋体"/>
                <w:sz w:val="18"/>
                <w:szCs w:val="21"/>
              </w:rPr>
              <w:t>.1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万）</w:t>
            </w:r>
          </w:p>
        </w:tc>
        <w:tc>
          <w:tcPr>
            <w:tcW w:w="101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劳务费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差旅费</w:t>
            </w:r>
          </w:p>
        </w:tc>
        <w:tc>
          <w:tcPr>
            <w:tcW w:w="1134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hint="eastAsia"/>
                <w:sz w:val="20"/>
                <w:szCs w:val="21"/>
              </w:rPr>
            </w:pPr>
            <w:r w:rsidRPr="007D25CF">
              <w:rPr>
                <w:sz w:val="20"/>
                <w:szCs w:val="21"/>
              </w:rPr>
              <w:t>10.1</w:t>
            </w:r>
          </w:p>
        </w:tc>
        <w:tc>
          <w:tcPr>
            <w:tcW w:w="1701" w:type="dxa"/>
            <w:vAlign w:val="center"/>
          </w:tcPr>
          <w:p w:rsidR="00AE64E9" w:rsidRPr="007D25CF" w:rsidRDefault="00AE64E9" w:rsidP="00B86F22">
            <w:pPr>
              <w:adjustRightInd w:val="0"/>
              <w:jc w:val="left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形成学院本科人才培养方案修订调研报告</w:t>
            </w:r>
          </w:p>
        </w:tc>
        <w:tc>
          <w:tcPr>
            <w:tcW w:w="1516" w:type="dxa"/>
            <w:gridSpan w:val="2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学校划拨经费</w:t>
            </w:r>
          </w:p>
        </w:tc>
      </w:tr>
      <w:tr w:rsidR="00AE64E9" w:rsidRPr="007D25CF" w:rsidTr="00B86F22">
        <w:trPr>
          <w:trHeight w:val="454"/>
          <w:jc w:val="center"/>
        </w:trPr>
        <w:tc>
          <w:tcPr>
            <w:tcW w:w="266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示范课堂建设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（每学期8个*2学期*</w:t>
            </w:r>
            <w:r w:rsidRPr="007D25CF">
              <w:rPr>
                <w:rFonts w:ascii="宋体" w:hAnsi="宋体"/>
                <w:sz w:val="20"/>
                <w:szCs w:val="21"/>
              </w:rPr>
              <w:t>2</w:t>
            </w:r>
            <w:r w:rsidRPr="007D25CF">
              <w:rPr>
                <w:rFonts w:ascii="宋体" w:hAnsi="宋体" w:hint="eastAsia"/>
                <w:sz w:val="20"/>
                <w:szCs w:val="21"/>
              </w:rPr>
              <w:t>000元/</w:t>
            </w:r>
            <w:proofErr w:type="gramStart"/>
            <w:r w:rsidRPr="007D25CF">
              <w:rPr>
                <w:rFonts w:ascii="宋体" w:hAnsi="宋体" w:hint="eastAsia"/>
                <w:sz w:val="20"/>
                <w:szCs w:val="21"/>
              </w:rPr>
              <w:t>个</w:t>
            </w:r>
            <w:proofErr w:type="gramEnd"/>
            <w:r w:rsidRPr="007D25CF">
              <w:rPr>
                <w:rFonts w:ascii="宋体" w:hAnsi="宋体" w:hint="eastAsia"/>
                <w:sz w:val="20"/>
                <w:szCs w:val="21"/>
              </w:rPr>
              <w:t>）</w:t>
            </w:r>
          </w:p>
        </w:tc>
        <w:tc>
          <w:tcPr>
            <w:tcW w:w="101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建设费</w:t>
            </w:r>
          </w:p>
        </w:tc>
        <w:tc>
          <w:tcPr>
            <w:tcW w:w="1134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/>
                <w:sz w:val="20"/>
                <w:szCs w:val="21"/>
              </w:rPr>
              <w:t>3.2</w:t>
            </w:r>
          </w:p>
        </w:tc>
        <w:tc>
          <w:tcPr>
            <w:tcW w:w="1701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建设</w:t>
            </w:r>
            <w:r>
              <w:rPr>
                <w:rFonts w:ascii="宋体" w:hAnsi="宋体" w:hint="eastAsia"/>
                <w:sz w:val="20"/>
                <w:szCs w:val="21"/>
              </w:rPr>
              <w:t>16</w:t>
            </w:r>
            <w:r w:rsidRPr="007D25CF">
              <w:rPr>
                <w:rFonts w:ascii="宋体" w:hAnsi="宋体" w:hint="eastAsia"/>
                <w:sz w:val="20"/>
                <w:szCs w:val="21"/>
              </w:rPr>
              <w:t>个示范课堂</w:t>
            </w:r>
          </w:p>
        </w:tc>
        <w:tc>
          <w:tcPr>
            <w:tcW w:w="1516" w:type="dxa"/>
            <w:gridSpan w:val="2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学校划拨经费</w:t>
            </w:r>
          </w:p>
        </w:tc>
      </w:tr>
      <w:tr w:rsidR="00AE64E9" w:rsidRPr="007D25CF" w:rsidTr="00B86F22">
        <w:trPr>
          <w:trHeight w:val="454"/>
          <w:jc w:val="center"/>
        </w:trPr>
        <w:tc>
          <w:tcPr>
            <w:tcW w:w="266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BB平台课程建设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（每学期8个*2学期*2000元/</w:t>
            </w:r>
            <w:proofErr w:type="gramStart"/>
            <w:r w:rsidRPr="007D25CF">
              <w:rPr>
                <w:rFonts w:ascii="宋体" w:hAnsi="宋体" w:hint="eastAsia"/>
                <w:sz w:val="20"/>
                <w:szCs w:val="21"/>
              </w:rPr>
              <w:t>个</w:t>
            </w:r>
            <w:proofErr w:type="gramEnd"/>
            <w:r w:rsidRPr="007D25CF">
              <w:rPr>
                <w:rFonts w:ascii="宋体" w:hAnsi="宋体" w:hint="eastAsia"/>
                <w:sz w:val="20"/>
                <w:szCs w:val="21"/>
              </w:rPr>
              <w:t>）</w:t>
            </w:r>
          </w:p>
        </w:tc>
        <w:tc>
          <w:tcPr>
            <w:tcW w:w="101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建设费</w:t>
            </w:r>
          </w:p>
        </w:tc>
        <w:tc>
          <w:tcPr>
            <w:tcW w:w="1134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/>
                <w:sz w:val="20"/>
                <w:szCs w:val="21"/>
              </w:rPr>
              <w:t>3</w:t>
            </w:r>
            <w:r w:rsidRPr="007D25CF">
              <w:rPr>
                <w:rFonts w:ascii="宋体" w:hAnsi="宋体" w:hint="eastAsia"/>
                <w:sz w:val="20"/>
                <w:szCs w:val="21"/>
              </w:rPr>
              <w:t>.</w:t>
            </w:r>
            <w:r w:rsidRPr="007D25CF">
              <w:rPr>
                <w:rFonts w:ascii="宋体" w:hAnsi="宋体"/>
                <w:sz w:val="2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建设</w:t>
            </w:r>
            <w:r>
              <w:rPr>
                <w:rFonts w:ascii="宋体" w:hAnsi="宋体" w:hint="eastAsia"/>
                <w:sz w:val="20"/>
                <w:szCs w:val="21"/>
              </w:rPr>
              <w:t>16</w:t>
            </w:r>
            <w:r w:rsidRPr="007D25CF">
              <w:rPr>
                <w:rFonts w:ascii="宋体" w:hAnsi="宋体" w:hint="eastAsia"/>
                <w:sz w:val="20"/>
                <w:szCs w:val="21"/>
              </w:rPr>
              <w:t>门BB平台课程</w:t>
            </w:r>
          </w:p>
        </w:tc>
        <w:tc>
          <w:tcPr>
            <w:tcW w:w="1516" w:type="dxa"/>
            <w:gridSpan w:val="2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学校划拨经费</w:t>
            </w:r>
          </w:p>
        </w:tc>
      </w:tr>
      <w:tr w:rsidR="00AE64E9" w:rsidRPr="007D25CF" w:rsidTr="00B86F22">
        <w:trPr>
          <w:trHeight w:val="454"/>
          <w:jc w:val="center"/>
        </w:trPr>
        <w:tc>
          <w:tcPr>
            <w:tcW w:w="266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立项院级教学改革项目</w:t>
            </w:r>
            <w:r w:rsidRPr="007D25CF">
              <w:rPr>
                <w:rFonts w:ascii="宋体" w:hAnsi="宋体"/>
                <w:sz w:val="20"/>
                <w:szCs w:val="21"/>
              </w:rPr>
              <w:t>5</w:t>
            </w:r>
            <w:r w:rsidRPr="007D25CF">
              <w:rPr>
                <w:rFonts w:ascii="宋体" w:hAnsi="宋体" w:hint="eastAsia"/>
                <w:sz w:val="20"/>
                <w:szCs w:val="21"/>
              </w:rPr>
              <w:t>项（教学模式改革专项）</w:t>
            </w:r>
          </w:p>
        </w:tc>
        <w:tc>
          <w:tcPr>
            <w:tcW w:w="101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项目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研究</w:t>
            </w:r>
          </w:p>
        </w:tc>
        <w:tc>
          <w:tcPr>
            <w:tcW w:w="1134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/>
                <w:sz w:val="2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立项5个</w:t>
            </w:r>
          </w:p>
        </w:tc>
        <w:tc>
          <w:tcPr>
            <w:tcW w:w="1516" w:type="dxa"/>
            <w:gridSpan w:val="2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学校划拨经费</w:t>
            </w:r>
          </w:p>
        </w:tc>
      </w:tr>
      <w:tr w:rsidR="00AE64E9" w:rsidRPr="007D25CF" w:rsidTr="00B86F22">
        <w:trPr>
          <w:trHeight w:val="454"/>
          <w:jc w:val="center"/>
        </w:trPr>
        <w:tc>
          <w:tcPr>
            <w:tcW w:w="266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各专业本科教学改革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（计算机3万+其它</w:t>
            </w:r>
            <w:r w:rsidRPr="007D25CF">
              <w:rPr>
                <w:rFonts w:ascii="宋体" w:hAnsi="宋体"/>
                <w:sz w:val="18"/>
                <w:szCs w:val="21"/>
              </w:rPr>
              <w:t>2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万/</w:t>
            </w:r>
            <w:proofErr w:type="gramStart"/>
            <w:r w:rsidRPr="007D25CF">
              <w:rPr>
                <w:rFonts w:ascii="宋体" w:hAnsi="宋体" w:hint="eastAsia"/>
                <w:sz w:val="18"/>
                <w:szCs w:val="21"/>
              </w:rPr>
              <w:t>每系</w:t>
            </w:r>
            <w:proofErr w:type="gramEnd"/>
            <w:r w:rsidRPr="007D25CF">
              <w:rPr>
                <w:rFonts w:ascii="宋体" w:hAnsi="宋体" w:hint="eastAsia"/>
                <w:sz w:val="18"/>
                <w:szCs w:val="21"/>
              </w:rPr>
              <w:t>*3系）</w:t>
            </w:r>
          </w:p>
        </w:tc>
        <w:tc>
          <w:tcPr>
            <w:tcW w:w="101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建设费用</w:t>
            </w:r>
          </w:p>
        </w:tc>
        <w:tc>
          <w:tcPr>
            <w:tcW w:w="1134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/>
                <w:sz w:val="20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各专业本科教学改革成果</w:t>
            </w:r>
          </w:p>
        </w:tc>
        <w:tc>
          <w:tcPr>
            <w:tcW w:w="1516" w:type="dxa"/>
            <w:gridSpan w:val="2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学校划拨经费+学院配套经费</w:t>
            </w:r>
          </w:p>
        </w:tc>
      </w:tr>
      <w:tr w:rsidR="00AE64E9" w:rsidRPr="007D25CF" w:rsidTr="00B86F22">
        <w:trPr>
          <w:trHeight w:val="454"/>
          <w:jc w:val="center"/>
        </w:trPr>
        <w:tc>
          <w:tcPr>
            <w:tcW w:w="266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学业导师项目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（</w:t>
            </w:r>
            <w:r w:rsidRPr="007D25CF">
              <w:rPr>
                <w:rFonts w:ascii="宋体" w:hAnsi="宋体"/>
                <w:sz w:val="18"/>
                <w:szCs w:val="21"/>
              </w:rPr>
              <w:t>1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000元/项*</w:t>
            </w:r>
            <w:r w:rsidRPr="007D25CF">
              <w:rPr>
                <w:rFonts w:ascii="宋体" w:hAnsi="宋体"/>
                <w:sz w:val="18"/>
                <w:szCs w:val="21"/>
              </w:rPr>
              <w:t>2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0项）</w:t>
            </w:r>
          </w:p>
        </w:tc>
        <w:tc>
          <w:tcPr>
            <w:tcW w:w="101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b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项目建设</w:t>
            </w:r>
          </w:p>
        </w:tc>
        <w:tc>
          <w:tcPr>
            <w:tcW w:w="1134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立项</w:t>
            </w:r>
            <w:r w:rsidRPr="007D25CF">
              <w:rPr>
                <w:rFonts w:ascii="宋体" w:hAnsi="宋体"/>
                <w:sz w:val="20"/>
                <w:szCs w:val="21"/>
              </w:rPr>
              <w:t>2</w:t>
            </w:r>
            <w:r w:rsidRPr="007D25CF">
              <w:rPr>
                <w:rFonts w:ascii="宋体" w:hAnsi="宋体" w:hint="eastAsia"/>
                <w:sz w:val="20"/>
                <w:szCs w:val="21"/>
              </w:rPr>
              <w:t>0个</w:t>
            </w:r>
          </w:p>
        </w:tc>
        <w:tc>
          <w:tcPr>
            <w:tcW w:w="1516" w:type="dxa"/>
            <w:gridSpan w:val="2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学院配套经费</w:t>
            </w:r>
          </w:p>
        </w:tc>
      </w:tr>
      <w:tr w:rsidR="00AE64E9" w:rsidRPr="007D25CF" w:rsidTr="00B86F22">
        <w:trPr>
          <w:trHeight w:val="454"/>
          <w:jc w:val="center"/>
        </w:trPr>
        <w:tc>
          <w:tcPr>
            <w:tcW w:w="266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学院层面组织教学讲座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（2000元/</w:t>
            </w:r>
            <w:proofErr w:type="gramStart"/>
            <w:r w:rsidRPr="007D25CF">
              <w:rPr>
                <w:rFonts w:ascii="宋体" w:hAnsi="宋体" w:hint="eastAsia"/>
                <w:sz w:val="18"/>
                <w:szCs w:val="21"/>
              </w:rPr>
              <w:t>人次*</w:t>
            </w:r>
            <w:proofErr w:type="gramEnd"/>
            <w:r w:rsidRPr="007D25CF">
              <w:rPr>
                <w:rFonts w:ascii="宋体" w:hAnsi="宋体"/>
                <w:sz w:val="18"/>
                <w:szCs w:val="21"/>
              </w:rPr>
              <w:t>4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人次）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学院层面示范课堂评审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（1000元/</w:t>
            </w:r>
            <w:proofErr w:type="gramStart"/>
            <w:r w:rsidRPr="007D25CF">
              <w:rPr>
                <w:rFonts w:ascii="宋体" w:hAnsi="宋体" w:hint="eastAsia"/>
                <w:sz w:val="18"/>
                <w:szCs w:val="21"/>
              </w:rPr>
              <w:t>人次*</w:t>
            </w:r>
            <w:proofErr w:type="gramEnd"/>
            <w:r w:rsidRPr="007D25CF">
              <w:rPr>
                <w:rFonts w:ascii="宋体" w:hAnsi="宋体" w:hint="eastAsia"/>
                <w:sz w:val="18"/>
                <w:szCs w:val="21"/>
              </w:rPr>
              <w:t>4人次）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学院层面各类项目评审费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（</w:t>
            </w:r>
            <w:r w:rsidRPr="007D25CF">
              <w:rPr>
                <w:rFonts w:ascii="宋体" w:hAnsi="宋体"/>
                <w:sz w:val="18"/>
                <w:szCs w:val="21"/>
              </w:rPr>
              <w:t>5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00元/</w:t>
            </w:r>
            <w:proofErr w:type="gramStart"/>
            <w:r w:rsidRPr="007D25CF">
              <w:rPr>
                <w:rFonts w:ascii="宋体" w:hAnsi="宋体" w:hint="eastAsia"/>
                <w:sz w:val="18"/>
                <w:szCs w:val="21"/>
              </w:rPr>
              <w:t>人次*</w:t>
            </w:r>
            <w:proofErr w:type="gramEnd"/>
            <w:r w:rsidRPr="007D25CF">
              <w:rPr>
                <w:rFonts w:ascii="宋体" w:hAnsi="宋体"/>
                <w:sz w:val="18"/>
                <w:szCs w:val="21"/>
              </w:rPr>
              <w:t>6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人次）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 xml:space="preserve">【全部为外请人员】 </w:t>
            </w:r>
          </w:p>
        </w:tc>
        <w:tc>
          <w:tcPr>
            <w:tcW w:w="1018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专家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劳务费</w:t>
            </w:r>
          </w:p>
        </w:tc>
        <w:tc>
          <w:tcPr>
            <w:tcW w:w="1134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1</w:t>
            </w:r>
            <w:r w:rsidRPr="007D25CF">
              <w:rPr>
                <w:rFonts w:ascii="宋体" w:hAnsi="宋体"/>
                <w:sz w:val="20"/>
                <w:szCs w:val="21"/>
              </w:rPr>
              <w:t>.5</w:t>
            </w:r>
          </w:p>
        </w:tc>
        <w:tc>
          <w:tcPr>
            <w:tcW w:w="1701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举办讲座4次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评审示范课</w:t>
            </w: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7D25CF">
              <w:rPr>
                <w:rFonts w:ascii="宋体" w:hAnsi="宋体" w:hint="eastAsia"/>
                <w:sz w:val="20"/>
                <w:szCs w:val="21"/>
              </w:rPr>
              <w:t>教改项目评审</w:t>
            </w:r>
          </w:p>
        </w:tc>
        <w:tc>
          <w:tcPr>
            <w:tcW w:w="1516" w:type="dxa"/>
            <w:gridSpan w:val="2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学院配套经费</w:t>
            </w:r>
          </w:p>
        </w:tc>
      </w:tr>
      <w:tr w:rsidR="00AE64E9" w:rsidRPr="007D25CF" w:rsidTr="00B86F22">
        <w:trPr>
          <w:trHeight w:val="842"/>
          <w:jc w:val="center"/>
        </w:trPr>
        <w:tc>
          <w:tcPr>
            <w:tcW w:w="8037" w:type="dxa"/>
            <w:gridSpan w:val="6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18"/>
                <w:szCs w:val="21"/>
              </w:rPr>
            </w:pPr>
          </w:p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注：（1）第6项各专业的本科教学综合改革由各系自行设计（建设经费用于</w:t>
            </w:r>
            <w:proofErr w:type="gramStart"/>
            <w:r w:rsidRPr="007D25CF">
              <w:rPr>
                <w:rFonts w:ascii="宋体" w:hAnsi="宋体" w:hint="eastAsia"/>
                <w:sz w:val="18"/>
                <w:szCs w:val="21"/>
              </w:rPr>
              <w:t>请行业</w:t>
            </w:r>
            <w:proofErr w:type="gramEnd"/>
            <w:r w:rsidRPr="007D25CF">
              <w:rPr>
                <w:rFonts w:ascii="宋体" w:hAnsi="宋体" w:hint="eastAsia"/>
                <w:sz w:val="18"/>
                <w:szCs w:val="21"/>
              </w:rPr>
              <w:t>专家进校园、优秀学业导师奖励（必选）、支持教师参加教学会议、教学资源建设、组织教学研讨等）；</w:t>
            </w:r>
          </w:p>
          <w:p w:rsidR="00AE64E9" w:rsidRPr="007D25CF" w:rsidRDefault="00AE64E9" w:rsidP="00B86F22">
            <w:pPr>
              <w:adjustRightInd w:val="0"/>
              <w:rPr>
                <w:rFonts w:ascii="宋体" w:hAnsi="宋体" w:hint="eastAsia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 w:rsidRPr="007D25CF">
              <w:rPr>
                <w:rFonts w:ascii="宋体" w:hAnsi="宋体"/>
                <w:sz w:val="18"/>
                <w:szCs w:val="21"/>
              </w:rPr>
              <w:t xml:space="preserve">   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（2）第7项为试行项目导师</w:t>
            </w:r>
            <w:proofErr w:type="gramStart"/>
            <w:r w:rsidRPr="007D25CF">
              <w:rPr>
                <w:rFonts w:ascii="宋体" w:hAnsi="宋体" w:hint="eastAsia"/>
                <w:sz w:val="18"/>
                <w:szCs w:val="21"/>
              </w:rPr>
              <w:t>制设置</w:t>
            </w:r>
            <w:proofErr w:type="gramEnd"/>
            <w:r w:rsidRPr="007D25CF">
              <w:rPr>
                <w:rFonts w:ascii="宋体" w:hAnsi="宋体" w:hint="eastAsia"/>
                <w:sz w:val="18"/>
                <w:szCs w:val="21"/>
              </w:rPr>
              <w:t>的项目（学业导师设计项目指导本科生实践）；</w:t>
            </w:r>
          </w:p>
          <w:p w:rsidR="00AE64E9" w:rsidRPr="007D25CF" w:rsidRDefault="00AE64E9" w:rsidP="00B86F22">
            <w:pPr>
              <w:adjustRightInd w:val="0"/>
              <w:ind w:firstLineChars="200" w:firstLine="360"/>
              <w:rPr>
                <w:rFonts w:ascii="宋体" w:hAnsi="宋体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（</w:t>
            </w:r>
            <w:r w:rsidRPr="007D25CF">
              <w:rPr>
                <w:rFonts w:ascii="宋体" w:hAnsi="宋体"/>
                <w:sz w:val="18"/>
                <w:szCs w:val="21"/>
              </w:rPr>
              <w:t>3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）第</w:t>
            </w:r>
            <w:r w:rsidRPr="007D25CF">
              <w:rPr>
                <w:rFonts w:ascii="宋体" w:hAnsi="宋体"/>
                <w:sz w:val="18"/>
                <w:szCs w:val="21"/>
              </w:rPr>
              <w:t>8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项“学院各类项目”包括2018年新立教改项目、2017年度项目中期检查。</w:t>
            </w:r>
          </w:p>
          <w:p w:rsidR="00AE64E9" w:rsidRPr="007D25CF" w:rsidRDefault="00AE64E9" w:rsidP="00B86F22">
            <w:pPr>
              <w:adjustRightInd w:val="0"/>
              <w:ind w:firstLineChars="200" w:firstLine="360"/>
              <w:rPr>
                <w:rFonts w:ascii="宋体" w:hAnsi="宋体"/>
                <w:sz w:val="18"/>
                <w:szCs w:val="21"/>
              </w:rPr>
            </w:pPr>
            <w:r w:rsidRPr="007D25CF">
              <w:rPr>
                <w:rFonts w:ascii="宋体" w:hAnsi="宋体" w:hint="eastAsia"/>
                <w:sz w:val="18"/>
                <w:szCs w:val="21"/>
              </w:rPr>
              <w:t>（</w:t>
            </w:r>
            <w:r w:rsidRPr="007D25CF">
              <w:rPr>
                <w:rFonts w:ascii="宋体" w:hAnsi="宋体"/>
                <w:sz w:val="18"/>
                <w:szCs w:val="21"/>
              </w:rPr>
              <w:t>4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）经费使用按学校相关规定执行。除第2项（只可用于差旅费）、第</w:t>
            </w:r>
            <w:r w:rsidRPr="007D25CF">
              <w:rPr>
                <w:rFonts w:ascii="宋体" w:hAnsi="宋体"/>
                <w:sz w:val="18"/>
                <w:szCs w:val="21"/>
              </w:rPr>
              <w:t>8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项外（全部为外请专家劳务费），其它各项劳务费发放不超过</w:t>
            </w:r>
            <w:r w:rsidRPr="007D25CF">
              <w:rPr>
                <w:rFonts w:ascii="宋体" w:hAnsi="宋体"/>
                <w:sz w:val="18"/>
                <w:szCs w:val="21"/>
              </w:rPr>
              <w:t>25</w:t>
            </w:r>
            <w:r w:rsidRPr="007D25CF">
              <w:rPr>
                <w:rFonts w:ascii="宋体" w:hAnsi="宋体" w:hint="eastAsia"/>
                <w:sz w:val="18"/>
                <w:szCs w:val="21"/>
              </w:rPr>
              <w:t>%。</w:t>
            </w:r>
          </w:p>
          <w:p w:rsidR="00AE64E9" w:rsidRPr="007D25CF" w:rsidRDefault="00AE64E9" w:rsidP="00B86F22">
            <w:pPr>
              <w:adjustRightInd w:val="0"/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</w:tr>
      <w:tr w:rsidR="00AE64E9" w:rsidRPr="007D25CF" w:rsidTr="00B86F22">
        <w:trPr>
          <w:trHeight w:val="454"/>
          <w:jc w:val="center"/>
        </w:trPr>
        <w:tc>
          <w:tcPr>
            <w:tcW w:w="7171" w:type="dxa"/>
            <w:gridSpan w:val="5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 w:rsidRPr="007D25CF"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866" w:type="dxa"/>
            <w:vAlign w:val="center"/>
          </w:tcPr>
          <w:p w:rsidR="00AE64E9" w:rsidRPr="007D25CF" w:rsidRDefault="00AE64E9" w:rsidP="00B86F22">
            <w:pPr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 w:rsidRPr="007D25CF">
              <w:rPr>
                <w:rFonts w:ascii="宋体" w:hAnsi="宋体" w:hint="eastAsia"/>
                <w:szCs w:val="21"/>
              </w:rPr>
              <w:t>35</w:t>
            </w:r>
          </w:p>
        </w:tc>
      </w:tr>
    </w:tbl>
    <w:p w:rsidR="00353C74" w:rsidRDefault="00353C74">
      <w:bookmarkStart w:id="0" w:name="_GoBack"/>
      <w:bookmarkEnd w:id="0"/>
    </w:p>
    <w:sectPr w:rsidR="00353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E9"/>
    <w:rsid w:val="00353C74"/>
    <w:rsid w:val="00A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2018-08-30T01:18:00Z</dcterms:created>
  <dcterms:modified xsi:type="dcterms:W3CDTF">2018-08-30T01:19:00Z</dcterms:modified>
</cp:coreProperties>
</file>